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1BFD7B" w14:textId="1BF5730A" w:rsidR="00FA1501" w:rsidRPr="00FA1501" w:rsidRDefault="00FA1501" w:rsidP="00FA1501">
      <w:pPr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附件2.</w:t>
      </w:r>
    </w:p>
    <w:p w14:paraId="3CFD5098" w14:textId="1C29151F" w:rsidR="0028623F" w:rsidRPr="00CC5A61" w:rsidRDefault="004D283A" w:rsidP="00CC5A61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屯溪</w:t>
      </w:r>
      <w:r w:rsidR="00CC5A61" w:rsidRPr="00CC5A61">
        <w:rPr>
          <w:rFonts w:ascii="方正小标宋_GBK" w:eastAsia="方正小标宋_GBK" w:hint="eastAsia"/>
          <w:sz w:val="44"/>
          <w:szCs w:val="44"/>
        </w:rPr>
        <w:t>河街</w:t>
      </w:r>
      <w:r w:rsidR="00425A77">
        <w:rPr>
          <w:rFonts w:ascii="方正小标宋_GBK" w:eastAsia="方正小标宋_GBK" w:hint="eastAsia"/>
          <w:sz w:val="44"/>
          <w:szCs w:val="44"/>
        </w:rPr>
        <w:t>化粪池清掏清运服务</w:t>
      </w:r>
      <w:r w:rsidR="00FF3A14">
        <w:rPr>
          <w:rFonts w:ascii="方正小标宋_GBK" w:eastAsia="方正小标宋_GBK" w:hint="eastAsia"/>
          <w:sz w:val="44"/>
          <w:szCs w:val="44"/>
        </w:rPr>
        <w:t>要求</w:t>
      </w:r>
    </w:p>
    <w:p w14:paraId="6DAF9724" w14:textId="56879D65" w:rsidR="00CC5A61" w:rsidRPr="00CC5A61" w:rsidRDefault="00CC5A61" w:rsidP="00CC5A6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C5A61">
        <w:rPr>
          <w:rFonts w:ascii="仿宋_GB2312" w:eastAsia="仿宋_GB2312" w:hint="eastAsia"/>
          <w:sz w:val="32"/>
          <w:szCs w:val="32"/>
        </w:rPr>
        <w:t>一、</w:t>
      </w:r>
      <w:r w:rsidR="00864F95" w:rsidRPr="00864F95">
        <w:rPr>
          <w:rFonts w:ascii="仿宋_GB2312" w:eastAsia="仿宋_GB2312" w:hint="eastAsia"/>
          <w:sz w:val="32"/>
          <w:szCs w:val="32"/>
        </w:rPr>
        <w:t>化粪池</w:t>
      </w:r>
      <w:r w:rsidR="005B6740">
        <w:rPr>
          <w:rFonts w:ascii="仿宋_GB2312" w:eastAsia="仿宋_GB2312" w:hint="eastAsia"/>
          <w:sz w:val="32"/>
          <w:szCs w:val="32"/>
        </w:rPr>
        <w:t>清掏</w:t>
      </w:r>
      <w:r w:rsidR="00864F95" w:rsidRPr="00864F95">
        <w:rPr>
          <w:rFonts w:ascii="仿宋_GB2312" w:eastAsia="仿宋_GB2312" w:hint="eastAsia"/>
          <w:sz w:val="32"/>
          <w:szCs w:val="32"/>
        </w:rPr>
        <w:t>清运项目要求</w:t>
      </w:r>
    </w:p>
    <w:p w14:paraId="53701CD0" w14:textId="3ED48F95" w:rsidR="00864F95" w:rsidRPr="00864F95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（1）化粪池清掏操作前，必须提前开启工作井井盖及其上下游井盖，进行自然通风或强制通风，并用竹、木棒等非金属物搅动泥水，以散发其中的有毒、有害以及可燃、易爆气体。</w:t>
      </w:r>
    </w:p>
    <w:p w14:paraId="0F0E44F6" w14:textId="33CB625D" w:rsidR="00864F95" w:rsidRPr="00864F95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（2）启闭检查井井盖、井箅子，必须用钩、丁字镐等专用工具，严禁徒手操作。移动井盖时要注意安全，防止砸伤。</w:t>
      </w:r>
    </w:p>
    <w:p w14:paraId="31784C56" w14:textId="0E98943E" w:rsidR="00864F95" w:rsidRPr="00864F95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（3）井盖开启后，井口设专人监护，并在其周围设置必要的护栏、标志牌。</w:t>
      </w:r>
    </w:p>
    <w:p w14:paraId="6F155735" w14:textId="108B807E" w:rsidR="00864F95" w:rsidRPr="00864F95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（4）吸污车在</w:t>
      </w:r>
      <w:r>
        <w:rPr>
          <w:rFonts w:ascii="仿宋_GB2312" w:eastAsia="仿宋_GB2312"/>
          <w:sz w:val="32"/>
          <w:szCs w:val="32"/>
        </w:rPr>
        <w:t>街区</w:t>
      </w:r>
      <w:r w:rsidRPr="00864F95">
        <w:rPr>
          <w:rFonts w:ascii="仿宋_GB2312" w:eastAsia="仿宋_GB2312"/>
          <w:sz w:val="32"/>
          <w:szCs w:val="32"/>
        </w:rPr>
        <w:t>作业时，安全文明驾驶，保持低速行驶，避让行人、非机动车，</w:t>
      </w:r>
      <w:r>
        <w:rPr>
          <w:rFonts w:ascii="仿宋_GB2312" w:eastAsia="仿宋_GB2312"/>
          <w:sz w:val="32"/>
          <w:szCs w:val="32"/>
        </w:rPr>
        <w:t>街区</w:t>
      </w:r>
      <w:r w:rsidRPr="00864F95">
        <w:rPr>
          <w:rFonts w:ascii="仿宋_GB2312" w:eastAsia="仿宋_GB2312"/>
          <w:sz w:val="32"/>
          <w:szCs w:val="32"/>
        </w:rPr>
        <w:t>内</w:t>
      </w:r>
      <w:proofErr w:type="gramStart"/>
      <w:r w:rsidRPr="00864F95">
        <w:rPr>
          <w:rFonts w:ascii="仿宋_GB2312" w:eastAsia="仿宋_GB2312"/>
          <w:sz w:val="32"/>
          <w:szCs w:val="32"/>
        </w:rPr>
        <w:t>不</w:t>
      </w:r>
      <w:proofErr w:type="gramEnd"/>
      <w:r w:rsidRPr="00864F95">
        <w:rPr>
          <w:rFonts w:ascii="仿宋_GB2312" w:eastAsia="仿宋_GB2312"/>
          <w:sz w:val="32"/>
          <w:szCs w:val="32"/>
        </w:rPr>
        <w:t>鸣笛，服从</w:t>
      </w:r>
      <w:r>
        <w:rPr>
          <w:rFonts w:ascii="仿宋_GB2312" w:eastAsia="仿宋_GB2312" w:hint="eastAsia"/>
          <w:sz w:val="32"/>
          <w:szCs w:val="32"/>
        </w:rPr>
        <w:t>街区</w:t>
      </w:r>
      <w:r w:rsidRPr="00864F95">
        <w:rPr>
          <w:rFonts w:ascii="仿宋_GB2312" w:eastAsia="仿宋_GB2312"/>
          <w:sz w:val="32"/>
          <w:szCs w:val="32"/>
        </w:rPr>
        <w:t>管理。吸污车作业时在其周围设置必要的护栏、警示标志牌。</w:t>
      </w:r>
    </w:p>
    <w:p w14:paraId="20BF6F89" w14:textId="3BBBAE2D" w:rsidR="00864F95" w:rsidRPr="00864F95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（5）打开化粪池窨井通风后，先人工清掏化粪池中不易分解的污物、油污等；污物垃圾清掏上来后，及时装入垃圾袋，统一堆放及</w:t>
      </w:r>
      <w:proofErr w:type="gramStart"/>
      <w:r w:rsidRPr="00864F95">
        <w:rPr>
          <w:rFonts w:ascii="仿宋_GB2312" w:eastAsia="仿宋_GB2312"/>
          <w:sz w:val="32"/>
          <w:szCs w:val="32"/>
        </w:rPr>
        <w:t>时运走并按</w:t>
      </w:r>
      <w:proofErr w:type="gramEnd"/>
      <w:r w:rsidRPr="00864F95">
        <w:rPr>
          <w:rFonts w:ascii="仿宋_GB2312" w:eastAsia="仿宋_GB2312"/>
          <w:sz w:val="32"/>
          <w:szCs w:val="32"/>
        </w:rPr>
        <w:t>有关环卫部门要求处理污物垃圾，如因违规操作造成一切后果由施工方负责。</w:t>
      </w:r>
    </w:p>
    <w:p w14:paraId="6B26A82B" w14:textId="769474E6" w:rsidR="00864F95" w:rsidRPr="00864F95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（6）吸污车冲洗化粪池窨井，污物抽吸上来后</w:t>
      </w:r>
      <w:r>
        <w:rPr>
          <w:rFonts w:ascii="仿宋_GB2312" w:eastAsia="仿宋_GB2312" w:hint="eastAsia"/>
          <w:sz w:val="32"/>
          <w:szCs w:val="32"/>
        </w:rPr>
        <w:t>及时</w:t>
      </w:r>
      <w:r w:rsidRPr="00864F95">
        <w:rPr>
          <w:rFonts w:ascii="仿宋_GB2312" w:eastAsia="仿宋_GB2312"/>
          <w:sz w:val="32"/>
          <w:szCs w:val="32"/>
        </w:rPr>
        <w:t>运走。化粪池内不得留有大块的杂物、油污块。</w:t>
      </w:r>
    </w:p>
    <w:p w14:paraId="450E6BD0" w14:textId="22D513F0" w:rsidR="00864F95" w:rsidRPr="00864F95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（7）吸污车</w:t>
      </w:r>
      <w:r w:rsidR="0061327B">
        <w:rPr>
          <w:rFonts w:ascii="仿宋_GB2312" w:eastAsia="仿宋_GB2312" w:hint="eastAsia"/>
          <w:sz w:val="32"/>
          <w:szCs w:val="32"/>
        </w:rPr>
        <w:t>街区</w:t>
      </w:r>
      <w:r w:rsidRPr="00864F95">
        <w:rPr>
          <w:rFonts w:ascii="仿宋_GB2312" w:eastAsia="仿宋_GB2312"/>
          <w:sz w:val="32"/>
          <w:szCs w:val="32"/>
        </w:rPr>
        <w:t>内取水时，服从</w:t>
      </w:r>
      <w:r w:rsidR="0061327B">
        <w:rPr>
          <w:rFonts w:ascii="仿宋_GB2312" w:eastAsia="仿宋_GB2312" w:hint="eastAsia"/>
          <w:sz w:val="32"/>
          <w:szCs w:val="32"/>
        </w:rPr>
        <w:t>街区</w:t>
      </w:r>
      <w:r w:rsidRPr="00864F95">
        <w:rPr>
          <w:rFonts w:ascii="仿宋_GB2312" w:eastAsia="仿宋_GB2312"/>
          <w:sz w:val="32"/>
          <w:szCs w:val="32"/>
        </w:rPr>
        <w:t>管理，指定地点取水。取水完毕后，及时关闭阀门，做到场地整洁，减少跑冒</w:t>
      </w:r>
      <w:r w:rsidRPr="00864F95">
        <w:rPr>
          <w:rFonts w:ascii="仿宋_GB2312" w:eastAsia="仿宋_GB2312"/>
          <w:sz w:val="32"/>
          <w:szCs w:val="32"/>
        </w:rPr>
        <w:lastRenderedPageBreak/>
        <w:t>滴漏。</w:t>
      </w:r>
    </w:p>
    <w:p w14:paraId="554ADD82" w14:textId="24408BB8" w:rsidR="00864F95" w:rsidRPr="00864F95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（8）作业完毕后应清点人员、机具设备将井盖盖好，周围恢复原貌后方可离开。</w:t>
      </w:r>
    </w:p>
    <w:p w14:paraId="62CCDECD" w14:textId="3CB2022C" w:rsidR="00864F95" w:rsidRPr="00864F95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</w:t>
      </w:r>
      <w:r w:rsidR="0061327B">
        <w:rPr>
          <w:rFonts w:ascii="仿宋_GB2312" w:eastAsia="仿宋_GB2312"/>
          <w:sz w:val="32"/>
          <w:szCs w:val="32"/>
        </w:rPr>
        <w:t>9</w:t>
      </w:r>
      <w:r w:rsidRPr="00864F95">
        <w:rPr>
          <w:rFonts w:ascii="仿宋_GB2312" w:eastAsia="仿宋_GB2312"/>
          <w:sz w:val="32"/>
          <w:szCs w:val="32"/>
        </w:rPr>
        <w:t>）在</w:t>
      </w:r>
      <w:r w:rsidR="0061327B">
        <w:rPr>
          <w:rFonts w:ascii="仿宋_GB2312" w:eastAsia="仿宋_GB2312" w:hint="eastAsia"/>
          <w:sz w:val="32"/>
          <w:szCs w:val="32"/>
        </w:rPr>
        <w:t>合同期</w:t>
      </w:r>
      <w:r w:rsidRPr="00864F95">
        <w:rPr>
          <w:rFonts w:ascii="仿宋_GB2312" w:eastAsia="仿宋_GB2312"/>
          <w:sz w:val="32"/>
          <w:szCs w:val="32"/>
        </w:rPr>
        <w:t>内，发生化粪池出口管道堵塞、污水溢出漫水等紧急情况，保证接到电话2小时内解决所发生的问题。</w:t>
      </w:r>
    </w:p>
    <w:p w14:paraId="688C56F5" w14:textId="7E26419D" w:rsidR="00864F95" w:rsidRPr="00864F95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</w:t>
      </w:r>
      <w:r w:rsidR="0061327B">
        <w:rPr>
          <w:rFonts w:ascii="仿宋_GB2312" w:eastAsia="仿宋_GB2312"/>
          <w:sz w:val="32"/>
          <w:szCs w:val="32"/>
        </w:rPr>
        <w:t>10</w:t>
      </w:r>
      <w:r w:rsidRPr="00864F95">
        <w:rPr>
          <w:rFonts w:ascii="仿宋_GB2312" w:eastAsia="仿宋_GB2312"/>
          <w:sz w:val="32"/>
          <w:szCs w:val="32"/>
        </w:rPr>
        <w:t>）在施工过程中自行做好安全措施和现场防护措施，防止人员伤亡事故，如若施工作业过程中发生安全事故一切责任由施工方承担。</w:t>
      </w:r>
    </w:p>
    <w:p w14:paraId="6527F57B" w14:textId="7AB03E39" w:rsidR="00864F95" w:rsidRPr="00CC5A61" w:rsidRDefault="00864F95" w:rsidP="00864F9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64F95">
        <w:rPr>
          <w:rFonts w:ascii="仿宋_GB2312" w:eastAsia="仿宋_GB2312"/>
          <w:sz w:val="32"/>
          <w:szCs w:val="32"/>
        </w:rPr>
        <w:t>（1</w:t>
      </w:r>
      <w:r w:rsidR="0061327B">
        <w:rPr>
          <w:rFonts w:ascii="仿宋_GB2312" w:eastAsia="仿宋_GB2312"/>
          <w:sz w:val="32"/>
          <w:szCs w:val="32"/>
        </w:rPr>
        <w:t>1</w:t>
      </w:r>
      <w:r w:rsidRPr="00864F95">
        <w:rPr>
          <w:rFonts w:ascii="仿宋_GB2312" w:eastAsia="仿宋_GB2312"/>
          <w:sz w:val="32"/>
          <w:szCs w:val="32"/>
        </w:rPr>
        <w:t>）化粪池所</w:t>
      </w:r>
      <w:proofErr w:type="gramStart"/>
      <w:r w:rsidRPr="00864F95">
        <w:rPr>
          <w:rFonts w:ascii="仿宋_GB2312" w:eastAsia="仿宋_GB2312"/>
          <w:sz w:val="32"/>
          <w:szCs w:val="32"/>
        </w:rPr>
        <w:t>清陶出来</w:t>
      </w:r>
      <w:proofErr w:type="gramEnd"/>
      <w:r w:rsidRPr="00864F95">
        <w:rPr>
          <w:rFonts w:ascii="仿宋_GB2312" w:eastAsia="仿宋_GB2312"/>
          <w:sz w:val="32"/>
          <w:szCs w:val="32"/>
        </w:rPr>
        <w:t>的垃圾，运出</w:t>
      </w:r>
      <w:r w:rsidR="0061327B">
        <w:rPr>
          <w:rFonts w:ascii="仿宋_GB2312" w:eastAsia="仿宋_GB2312" w:hint="eastAsia"/>
          <w:sz w:val="32"/>
          <w:szCs w:val="32"/>
        </w:rPr>
        <w:t>街区外屯溪区</w:t>
      </w:r>
      <w:r w:rsidRPr="00864F95">
        <w:rPr>
          <w:rFonts w:ascii="仿宋_GB2312" w:eastAsia="仿宋_GB2312"/>
          <w:sz w:val="32"/>
          <w:szCs w:val="32"/>
        </w:rPr>
        <w:t>指定或是企业指定场所按照国家相关标准进行处理。</w:t>
      </w:r>
    </w:p>
    <w:p w14:paraId="6BEDFD2D" w14:textId="24168E14" w:rsidR="004E260E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105549F2" w14:textId="330270A1" w:rsidR="004E260E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7FA78E4D" w14:textId="5A0B1A8E" w:rsidR="004E260E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770699B7" w14:textId="53440368" w:rsidR="004E260E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7343856B" w14:textId="00625582" w:rsidR="004E260E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5777049D" w14:textId="0BF8D135" w:rsidR="004E260E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637E9BC5" w14:textId="0B2AB348" w:rsidR="004E260E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002C750D" w14:textId="4493276C" w:rsidR="004E260E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5C5C40D0" w14:textId="5A2F46F9" w:rsidR="004E260E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62C2AF5F" w14:textId="61CEC572" w:rsidR="004E260E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5479A2DE" w14:textId="77777777" w:rsidR="004E260E" w:rsidRPr="00291D34" w:rsidRDefault="004E260E" w:rsidP="00291D34">
      <w:pPr>
        <w:spacing w:line="600" w:lineRule="exact"/>
        <w:jc w:val="left"/>
        <w:rPr>
          <w:rFonts w:ascii="仿宋_GB2312" w:eastAsia="仿宋_GB2312" w:hAnsi="微软雅黑" w:cs="微软雅黑"/>
          <w:sz w:val="32"/>
          <w:szCs w:val="32"/>
        </w:rPr>
      </w:pPr>
    </w:p>
    <w:p w14:paraId="5E4F469C" w14:textId="20972037" w:rsidR="00F674ED" w:rsidRDefault="00F674ED" w:rsidP="00F674ED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 w14:paraId="55643E9E" w14:textId="01C32033" w:rsidR="00F76E6A" w:rsidRPr="00F76E6A" w:rsidRDefault="00F76E6A" w:rsidP="00F76E6A">
      <w:pPr>
        <w:rPr>
          <w:rFonts w:ascii="仿宋_GB2312" w:eastAsia="仿宋_GB2312"/>
          <w:sz w:val="32"/>
          <w:szCs w:val="32"/>
        </w:rPr>
      </w:pPr>
    </w:p>
    <w:p w14:paraId="35B6EE1D" w14:textId="1D38644F" w:rsidR="00F76E6A" w:rsidRDefault="00F76E6A" w:rsidP="00F76E6A">
      <w:pPr>
        <w:rPr>
          <w:rFonts w:ascii="仿宋_GB2312" w:eastAsia="仿宋_GB2312"/>
          <w:sz w:val="32"/>
          <w:szCs w:val="32"/>
        </w:rPr>
      </w:pPr>
    </w:p>
    <w:p w14:paraId="176CF28F" w14:textId="77777777" w:rsidR="003C78C0" w:rsidRPr="00F76E6A" w:rsidRDefault="003C78C0" w:rsidP="00F76E6A">
      <w:pPr>
        <w:rPr>
          <w:rFonts w:ascii="仿宋_GB2312" w:eastAsia="仿宋_GB2312"/>
          <w:sz w:val="32"/>
          <w:szCs w:val="32"/>
        </w:rPr>
      </w:pPr>
    </w:p>
    <w:p w14:paraId="49068018" w14:textId="002128C8" w:rsidR="00F76E6A" w:rsidRDefault="00F76E6A" w:rsidP="00F76E6A">
      <w:pPr>
        <w:rPr>
          <w:rFonts w:ascii="仿宋_GB2312" w:eastAsia="仿宋_GB2312"/>
          <w:sz w:val="32"/>
          <w:szCs w:val="32"/>
        </w:rPr>
      </w:pPr>
    </w:p>
    <w:p w14:paraId="6FF65F62" w14:textId="77777777" w:rsidR="00291D34" w:rsidRPr="00F76E6A" w:rsidRDefault="00291D34" w:rsidP="00F76E6A">
      <w:pPr>
        <w:rPr>
          <w:rFonts w:ascii="仿宋_GB2312" w:eastAsia="仿宋_GB2312"/>
          <w:sz w:val="32"/>
          <w:szCs w:val="32"/>
        </w:rPr>
      </w:pPr>
    </w:p>
    <w:p w14:paraId="0775A6B0" w14:textId="57BCB6F1" w:rsidR="00F76E6A" w:rsidRDefault="00F76E6A" w:rsidP="00F76E6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61327B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06ED3269" w14:textId="38AE4421" w:rsidR="00F76E6A" w:rsidRPr="00F76E6A" w:rsidRDefault="00F76E6A" w:rsidP="00F76E6A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报价单（参考模版）</w:t>
      </w:r>
    </w:p>
    <w:p w14:paraId="53F7493C" w14:textId="50C15B70" w:rsidR="00F76E6A" w:rsidRPr="00F76E6A" w:rsidRDefault="00F76E6A" w:rsidP="00F76E6A">
      <w:pPr>
        <w:rPr>
          <w:rFonts w:ascii="仿宋_GB2312" w:eastAsia="仿宋_GB2312"/>
          <w:sz w:val="32"/>
          <w:szCs w:val="32"/>
        </w:rPr>
      </w:pPr>
    </w:p>
    <w:tbl>
      <w:tblPr>
        <w:tblW w:w="9221" w:type="dxa"/>
        <w:tblLook w:val="04A0" w:firstRow="1" w:lastRow="0" w:firstColumn="1" w:lastColumn="0" w:noHBand="0" w:noVBand="1"/>
      </w:tblPr>
      <w:tblGrid>
        <w:gridCol w:w="2263"/>
        <w:gridCol w:w="1560"/>
        <w:gridCol w:w="2268"/>
        <w:gridCol w:w="1417"/>
        <w:gridCol w:w="1713"/>
      </w:tblGrid>
      <w:tr w:rsidR="00F76E6A" w:rsidRPr="00F76E6A" w14:paraId="18391505" w14:textId="77777777" w:rsidTr="00F76E6A">
        <w:trPr>
          <w:trHeight w:val="500"/>
        </w:trPr>
        <w:tc>
          <w:tcPr>
            <w:tcW w:w="9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2F11F" w14:textId="1CAF36D9" w:rsidR="00F76E6A" w:rsidRPr="00652C38" w:rsidRDefault="0061327B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屯溪河街化粪池清掏清运报价单</w:t>
            </w:r>
          </w:p>
        </w:tc>
      </w:tr>
      <w:tr w:rsidR="00F76E6A" w:rsidRPr="00F76E6A" w14:paraId="1B61A93E" w14:textId="77777777" w:rsidTr="0061327B">
        <w:trPr>
          <w:trHeight w:val="50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823BA" w14:textId="77777777" w:rsidR="00F76E6A" w:rsidRPr="00652C38" w:rsidRDefault="00F76E6A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7847" w14:textId="77777777" w:rsidR="00F76E6A" w:rsidRPr="00652C38" w:rsidRDefault="00F76E6A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服务区域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103D" w14:textId="316E05E3" w:rsidR="00F76E6A" w:rsidRPr="00652C38" w:rsidRDefault="0061327B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单价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C2D5" w14:textId="77777777" w:rsidR="00F76E6A" w:rsidRPr="00652C38" w:rsidRDefault="00F76E6A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费用总计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45AF1" w14:textId="77777777" w:rsidR="00F76E6A" w:rsidRPr="00652C38" w:rsidRDefault="00F76E6A" w:rsidP="00F76E6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所需技术员</w:t>
            </w:r>
          </w:p>
        </w:tc>
      </w:tr>
      <w:tr w:rsidR="00F76E6A" w:rsidRPr="00F76E6A" w14:paraId="6CCB32A5" w14:textId="77777777" w:rsidTr="0061327B">
        <w:trPr>
          <w:trHeight w:val="50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7343" w14:textId="7C82A2D8" w:rsidR="00F76E6A" w:rsidRPr="00652C38" w:rsidRDefault="0061327B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化粪池清掏清运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08C9B" w14:textId="572A0547" w:rsidR="00F76E6A" w:rsidRPr="00652C38" w:rsidRDefault="0061327B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屯溪河街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F0A25" w14:textId="5E69D31E" w:rsidR="00F76E6A" w:rsidRPr="00652C38" w:rsidRDefault="0061327B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***元</w:t>
            </w:r>
            <w:r w:rsidR="00291D34"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m³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52699" w14:textId="77777777" w:rsidR="00F76E6A" w:rsidRPr="00652C38" w:rsidRDefault="00F76E6A" w:rsidP="00F76E6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B0D8" w14:textId="77777777" w:rsidR="00F76E6A" w:rsidRPr="00652C38" w:rsidRDefault="00F76E6A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76E6A" w:rsidRPr="00F76E6A" w14:paraId="3106AB7B" w14:textId="77777777" w:rsidTr="0061327B">
        <w:trPr>
          <w:trHeight w:val="50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39ECC" w14:textId="77777777" w:rsidR="00F76E6A" w:rsidRPr="00652C38" w:rsidRDefault="00F76E6A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69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5FBDF1" w14:textId="77777777" w:rsidR="00F76E6A" w:rsidRPr="00652C38" w:rsidRDefault="00F76E6A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76E6A" w:rsidRPr="00F76E6A" w14:paraId="17C38736" w14:textId="77777777" w:rsidTr="00F76E6A">
        <w:trPr>
          <w:trHeight w:val="500"/>
        </w:trPr>
        <w:tc>
          <w:tcPr>
            <w:tcW w:w="9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5ADC" w14:textId="69872CD3" w:rsidR="00F76E6A" w:rsidRPr="00652C38" w:rsidRDefault="00F76E6A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该报价包括税收、人工费、交通费、</w:t>
            </w:r>
            <w:r w:rsidR="0061327B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设备使用</w:t>
            </w: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费、保险费等</w:t>
            </w:r>
          </w:p>
        </w:tc>
      </w:tr>
    </w:tbl>
    <w:p w14:paraId="24DDACF5" w14:textId="6741019A" w:rsidR="00F76E6A" w:rsidRPr="00F76E6A" w:rsidRDefault="00F76E6A" w:rsidP="00F76E6A">
      <w:pPr>
        <w:rPr>
          <w:rFonts w:ascii="仿宋_GB2312" w:eastAsia="仿宋_GB2312"/>
          <w:sz w:val="32"/>
          <w:szCs w:val="32"/>
        </w:rPr>
      </w:pPr>
    </w:p>
    <w:p w14:paraId="43E75F8A" w14:textId="3FDA03D7" w:rsidR="00F76E6A" w:rsidRDefault="0061327B" w:rsidP="0061327B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****公司</w:t>
      </w:r>
    </w:p>
    <w:p w14:paraId="29D23409" w14:textId="3C22168D" w:rsidR="0061327B" w:rsidRPr="00F76E6A" w:rsidRDefault="0061327B" w:rsidP="0061327B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61327B" w:rsidRPr="00F76E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0692F9" w14:textId="77777777" w:rsidR="00396B1B" w:rsidRDefault="00396B1B" w:rsidP="00291D34">
      <w:r>
        <w:separator/>
      </w:r>
    </w:p>
  </w:endnote>
  <w:endnote w:type="continuationSeparator" w:id="0">
    <w:p w14:paraId="2FC0047A" w14:textId="77777777" w:rsidR="00396B1B" w:rsidRDefault="00396B1B" w:rsidP="00291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F8A559" w14:textId="77777777" w:rsidR="00396B1B" w:rsidRDefault="00396B1B" w:rsidP="00291D34">
      <w:r>
        <w:separator/>
      </w:r>
    </w:p>
  </w:footnote>
  <w:footnote w:type="continuationSeparator" w:id="0">
    <w:p w14:paraId="07320425" w14:textId="77777777" w:rsidR="00396B1B" w:rsidRDefault="00396B1B" w:rsidP="00291D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895AE5"/>
    <w:multiLevelType w:val="hybridMultilevel"/>
    <w:tmpl w:val="C18EE42E"/>
    <w:lvl w:ilvl="0" w:tplc="3A22AD4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65509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846"/>
    <w:rsid w:val="00085846"/>
    <w:rsid w:val="000E0C85"/>
    <w:rsid w:val="00165706"/>
    <w:rsid w:val="0018639C"/>
    <w:rsid w:val="001A1D0E"/>
    <w:rsid w:val="0028623F"/>
    <w:rsid w:val="00291D34"/>
    <w:rsid w:val="00325D47"/>
    <w:rsid w:val="00330E2E"/>
    <w:rsid w:val="00396B1B"/>
    <w:rsid w:val="003C70C4"/>
    <w:rsid w:val="003C78C0"/>
    <w:rsid w:val="00425A77"/>
    <w:rsid w:val="00454A8C"/>
    <w:rsid w:val="004D283A"/>
    <w:rsid w:val="004E260E"/>
    <w:rsid w:val="0056384C"/>
    <w:rsid w:val="00577442"/>
    <w:rsid w:val="00590115"/>
    <w:rsid w:val="005B6740"/>
    <w:rsid w:val="005B797C"/>
    <w:rsid w:val="0061327B"/>
    <w:rsid w:val="00652C38"/>
    <w:rsid w:val="007D4BCF"/>
    <w:rsid w:val="007F3847"/>
    <w:rsid w:val="00802897"/>
    <w:rsid w:val="00864F95"/>
    <w:rsid w:val="008D03DD"/>
    <w:rsid w:val="009028B9"/>
    <w:rsid w:val="00951851"/>
    <w:rsid w:val="009D5C7B"/>
    <w:rsid w:val="009D65D5"/>
    <w:rsid w:val="00B96973"/>
    <w:rsid w:val="00BA5725"/>
    <w:rsid w:val="00C57FF9"/>
    <w:rsid w:val="00C62EDA"/>
    <w:rsid w:val="00CC5A61"/>
    <w:rsid w:val="00DF4D2B"/>
    <w:rsid w:val="00F674ED"/>
    <w:rsid w:val="00F76E6A"/>
    <w:rsid w:val="00F86B64"/>
    <w:rsid w:val="00FA1501"/>
    <w:rsid w:val="00FF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00DF3"/>
  <w15:chartTrackingRefBased/>
  <w15:docId w15:val="{636DBFE1-86DF-492B-9275-D8587AE0E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70C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91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91D3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91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91D34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291D34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91D34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291D34"/>
  </w:style>
  <w:style w:type="paragraph" w:styleId="ab">
    <w:name w:val="annotation subject"/>
    <w:basedOn w:val="a9"/>
    <w:next w:val="a9"/>
    <w:link w:val="ac"/>
    <w:uiPriority w:val="99"/>
    <w:semiHidden/>
    <w:unhideWhenUsed/>
    <w:rsid w:val="00291D3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91D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9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俊</dc:creator>
  <cp:keywords/>
  <dc:description/>
  <cp:lastModifiedBy>俊 韩</cp:lastModifiedBy>
  <cp:revision>15</cp:revision>
  <cp:lastPrinted>2023-03-27T10:29:00Z</cp:lastPrinted>
  <dcterms:created xsi:type="dcterms:W3CDTF">2023-02-07T11:50:00Z</dcterms:created>
  <dcterms:modified xsi:type="dcterms:W3CDTF">2024-06-24T06:34:00Z</dcterms:modified>
</cp:coreProperties>
</file>